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26584" w:rsidRDefault="00026584">
      <w:pPr>
        <w:rPr>
          <w:rFonts w:ascii="Segoe UI" w:eastAsia="Times New Roman" w:hAnsi="Segoe UI" w:cs="Segoe UI"/>
          <w:b/>
          <w:bCs/>
          <w:sz w:val="28"/>
          <w:szCs w:val="28"/>
          <w:lang w:eastAsia="en-MY"/>
        </w:rPr>
      </w:pPr>
      <w:r w:rsidRPr="003A5F0F">
        <w:rPr>
          <w:rFonts w:ascii="Segoe UI" w:eastAsia="Times New Roman" w:hAnsi="Segoe UI" w:cs="Segoe UI"/>
          <w:b/>
          <w:bCs/>
          <w:sz w:val="28"/>
          <w:szCs w:val="28"/>
          <w:lang w:eastAsia="en-MY"/>
        </w:rPr>
        <w:t xml:space="preserve">                                           PENGENALAN</w:t>
      </w:r>
    </w:p>
    <w:p w:rsidR="00247217" w:rsidRPr="00FD5984" w:rsidRDefault="00247217" w:rsidP="00247217">
      <w:pPr>
        <w:jc w:val="both"/>
      </w:pPr>
      <w:r w:rsidRPr="00FD5984">
        <w:t>Cas Ligas Sdn. Bhd. yang ditubuhkan pada</w:t>
      </w:r>
      <w:r>
        <w:t xml:space="preserve"> </w:t>
      </w:r>
      <w:r w:rsidRPr="00FD5984">
        <w:t>Ogos 2007 masih meneruskan peranannya dalam menyediakan perkhidmatan BAS KIT</w:t>
      </w:r>
      <w:r w:rsidRPr="00FD5984">
        <w:rPr>
          <w:rFonts w:cstheme="minorHAnsi"/>
        </w:rPr>
        <w:t>ē</w:t>
      </w:r>
      <w:r w:rsidRPr="00FD5984">
        <w:t xml:space="preserve"> yang berkonsepkan pelancongan bagi memudahkan para pelancong domestik dan luar negara berkunjung ketempat-tempat menarik dan menikmati keindahan Bandaraya Persisir Air. </w:t>
      </w:r>
    </w:p>
    <w:p w:rsidR="00247217" w:rsidRPr="00FD5984" w:rsidRDefault="00247217" w:rsidP="00247217">
      <w:pPr>
        <w:jc w:val="both"/>
      </w:pPr>
      <w:r w:rsidRPr="00FD5984">
        <w:t xml:space="preserve">Cas Ligas Sdn. Bhd. menyediakan rangkaian perkhidmatan pengangkutan awam berkonsepkan pelancongan di Negeri Terengganu, sekaligus dapat </w:t>
      </w:r>
      <w:r>
        <w:t>merancakkan lagi</w:t>
      </w:r>
      <w:r w:rsidRPr="00FD5984">
        <w:t xml:space="preserve"> sektor pelancongan sebagai sumber kedua pendapatan ekonomi Negeri Terengganu. Pada tahun 2018, perkhidmatan </w:t>
      </w:r>
      <w:r>
        <w:t>BAS KIT</w:t>
      </w:r>
      <w:r>
        <w:rPr>
          <w:rFonts w:cstheme="minorHAnsi"/>
        </w:rPr>
        <w:t>ē</w:t>
      </w:r>
      <w:r>
        <w:t xml:space="preserve"> </w:t>
      </w:r>
      <w:r w:rsidRPr="00FD5984">
        <w:t xml:space="preserve">beroperasi di tiga laluan iaitu:- </w:t>
      </w:r>
    </w:p>
    <w:p w:rsidR="00247217" w:rsidRPr="00FD5984" w:rsidRDefault="00247217" w:rsidP="00247217">
      <w:pPr>
        <w:pStyle w:val="ListParagraph"/>
        <w:numPr>
          <w:ilvl w:val="0"/>
          <w:numId w:val="7"/>
        </w:numPr>
        <w:spacing w:after="160" w:line="259" w:lineRule="auto"/>
        <w:jc w:val="both"/>
      </w:pPr>
      <w:r w:rsidRPr="00FD5984">
        <w:t xml:space="preserve">Laluan C01 </w:t>
      </w:r>
      <w:r w:rsidRPr="00FD5984">
        <w:tab/>
        <w:t>– Masjid Terapung (22KM)</w:t>
      </w:r>
    </w:p>
    <w:p w:rsidR="00247217" w:rsidRPr="00FD5984" w:rsidRDefault="00247217" w:rsidP="00247217">
      <w:pPr>
        <w:pStyle w:val="ListParagraph"/>
        <w:numPr>
          <w:ilvl w:val="0"/>
          <w:numId w:val="7"/>
        </w:numPr>
        <w:spacing w:after="160" w:line="259" w:lineRule="auto"/>
        <w:jc w:val="both"/>
      </w:pPr>
      <w:r w:rsidRPr="00FD5984">
        <w:t xml:space="preserve">Laluan C02 </w:t>
      </w:r>
      <w:r w:rsidRPr="00FD5984">
        <w:tab/>
        <w:t>– Masjid Kristal (27KM)</w:t>
      </w:r>
    </w:p>
    <w:p w:rsidR="00247217" w:rsidRDefault="00247217" w:rsidP="00247217">
      <w:pPr>
        <w:pStyle w:val="ListParagraph"/>
        <w:numPr>
          <w:ilvl w:val="0"/>
          <w:numId w:val="7"/>
        </w:numPr>
        <w:spacing w:after="160" w:line="259" w:lineRule="auto"/>
        <w:jc w:val="both"/>
      </w:pPr>
      <w:r w:rsidRPr="00FD5984">
        <w:t xml:space="preserve">Laluan K1 </w:t>
      </w:r>
      <w:r w:rsidRPr="00FD5984">
        <w:tab/>
        <w:t>– Kuala Kemaman (26KM)</w:t>
      </w:r>
    </w:p>
    <w:p w:rsidR="00026584" w:rsidRPr="004E214F" w:rsidRDefault="00026584" w:rsidP="00026584">
      <w:pPr>
        <w:spacing w:before="100" w:beforeAutospacing="1" w:after="100" w:afterAutospacing="1" w:line="240" w:lineRule="auto"/>
        <w:rPr>
          <w:rFonts w:eastAsia="Times New Roman" w:cstheme="minorHAnsi"/>
          <w:bCs/>
          <w:lang w:eastAsia="en-MY"/>
        </w:rPr>
      </w:pPr>
      <w:r w:rsidRPr="004E214F">
        <w:rPr>
          <w:rFonts w:eastAsia="Times New Roman" w:cstheme="minorHAnsi"/>
          <w:bCs/>
          <w:lang w:eastAsia="en-MY"/>
        </w:rPr>
        <w:t>RANGKAIAN BAS</w:t>
      </w:r>
    </w:p>
    <w:p w:rsidR="00026584" w:rsidRPr="004E214F" w:rsidRDefault="00026584" w:rsidP="00026584">
      <w:pPr>
        <w:spacing w:before="100" w:beforeAutospacing="1" w:after="100" w:afterAutospacing="1" w:line="240" w:lineRule="auto"/>
        <w:rPr>
          <w:rFonts w:eastAsia="Times New Roman" w:cstheme="minorHAnsi"/>
          <w:bCs/>
          <w:lang w:eastAsia="en-MY"/>
        </w:rPr>
      </w:pPr>
      <w:r w:rsidRPr="004E214F">
        <w:rPr>
          <w:rFonts w:eastAsia="Times New Roman" w:cstheme="minorHAnsi"/>
          <w:bCs/>
          <w:lang w:eastAsia="en-MY"/>
        </w:rPr>
        <w:t>BAS :-</w:t>
      </w:r>
    </w:p>
    <w:p w:rsidR="00026584" w:rsidRPr="004E214F" w:rsidRDefault="00026584" w:rsidP="00026584">
      <w:pPr>
        <w:numPr>
          <w:ilvl w:val="0"/>
          <w:numId w:val="2"/>
        </w:numPr>
        <w:spacing w:before="100" w:beforeAutospacing="1" w:after="100" w:afterAutospacing="1" w:line="240" w:lineRule="auto"/>
        <w:rPr>
          <w:rFonts w:eastAsia="Times New Roman" w:cstheme="minorHAnsi"/>
          <w:bCs/>
          <w:lang w:eastAsia="en-MY"/>
        </w:rPr>
      </w:pPr>
      <w:r w:rsidRPr="004E214F">
        <w:rPr>
          <w:rFonts w:eastAsia="Times New Roman" w:cstheme="minorHAnsi"/>
          <w:bCs/>
          <w:lang w:eastAsia="en-MY"/>
        </w:rPr>
        <w:t>Rupa</w:t>
      </w:r>
      <w:r w:rsidR="008E221E">
        <w:rPr>
          <w:rFonts w:eastAsia="Times New Roman" w:cstheme="minorHAnsi"/>
          <w:bCs/>
          <w:lang w:eastAsia="en-MY"/>
        </w:rPr>
        <w:t xml:space="preserve"> </w:t>
      </w:r>
      <w:r w:rsidRPr="004E214F">
        <w:rPr>
          <w:rFonts w:eastAsia="Times New Roman" w:cstheme="minorHAnsi"/>
          <w:bCs/>
          <w:lang w:eastAsia="en-MY"/>
        </w:rPr>
        <w:t>bentuk fizikal bas adalah mengekalkan warisan dan ciri-ciri budaya masyarakat pantai timur, berukuran panjang 12 meter, lebar 2.5 meter dan tinggi 3.0 meter yang mampu untuk membawa seramai 34 orang penumpang perjalanan sehala.</w:t>
      </w:r>
    </w:p>
    <w:p w:rsidR="00026584" w:rsidRPr="004E214F" w:rsidRDefault="00026584" w:rsidP="00026584">
      <w:pPr>
        <w:numPr>
          <w:ilvl w:val="0"/>
          <w:numId w:val="2"/>
        </w:numPr>
        <w:spacing w:before="100" w:beforeAutospacing="1" w:after="100" w:afterAutospacing="1" w:line="240" w:lineRule="auto"/>
        <w:rPr>
          <w:rFonts w:eastAsia="Times New Roman" w:cstheme="minorHAnsi"/>
          <w:bCs/>
          <w:lang w:eastAsia="en-MY"/>
        </w:rPr>
      </w:pPr>
      <w:r w:rsidRPr="004E214F">
        <w:rPr>
          <w:rFonts w:eastAsia="Times New Roman" w:cstheme="minorHAnsi"/>
          <w:bCs/>
          <w:lang w:eastAsia="en-MY"/>
        </w:rPr>
        <w:t>Bas dilengkapi dengan alat penghawa dingin bagi keselesaan penumpang serta dilengkapi dengan mesin tiket elektronik untuk memudahkan pembayaran tambang bas.</w:t>
      </w:r>
    </w:p>
    <w:p w:rsidR="00EB4BAD" w:rsidRPr="004E214F" w:rsidRDefault="00EB4BAD" w:rsidP="00EB4BAD">
      <w:pPr>
        <w:pStyle w:val="ListParagraph"/>
        <w:numPr>
          <w:ilvl w:val="0"/>
          <w:numId w:val="4"/>
        </w:numPr>
        <w:spacing w:before="100" w:beforeAutospacing="1" w:after="100" w:afterAutospacing="1" w:line="240" w:lineRule="auto"/>
        <w:rPr>
          <w:rFonts w:eastAsia="Times New Roman" w:cstheme="minorHAnsi"/>
          <w:bCs/>
          <w:lang w:eastAsia="en-MY"/>
        </w:rPr>
      </w:pPr>
      <w:r w:rsidRPr="004E214F">
        <w:rPr>
          <w:rFonts w:eastAsia="Times New Roman" w:cstheme="minorHAnsi"/>
          <w:bCs/>
          <w:lang w:eastAsia="en-MY"/>
        </w:rPr>
        <w:t xml:space="preserve">Laluan C01 A Masjid Terapung </w:t>
      </w:r>
    </w:p>
    <w:p w:rsidR="00EB4BAD" w:rsidRPr="004E214F" w:rsidRDefault="00EB4BAD" w:rsidP="00EB4BAD">
      <w:pPr>
        <w:pStyle w:val="ListParagraph"/>
        <w:spacing w:before="100" w:beforeAutospacing="1" w:after="100" w:afterAutospacing="1" w:line="240" w:lineRule="auto"/>
        <w:ind w:left="1080"/>
        <w:rPr>
          <w:rFonts w:eastAsia="Times New Roman" w:cstheme="minorHAnsi"/>
          <w:bCs/>
          <w:lang w:eastAsia="en-MY"/>
        </w:rPr>
      </w:pPr>
      <w:r w:rsidRPr="004E214F">
        <w:rPr>
          <w:rFonts w:eastAsia="Times New Roman" w:cstheme="minorHAnsi"/>
          <w:bCs/>
          <w:lang w:eastAsia="en-MY"/>
        </w:rPr>
        <w:t>- bermula dari Terminal Bas MBKT, Rumah Persatuan Sejarah, Shahbandar, Hotel  Grand Continental,</w:t>
      </w:r>
      <w:r w:rsidR="00C5399B" w:rsidRPr="004E214F">
        <w:rPr>
          <w:rFonts w:eastAsia="Times New Roman" w:cstheme="minorHAnsi"/>
          <w:bCs/>
          <w:lang w:eastAsia="en-MY"/>
        </w:rPr>
        <w:t xml:space="preserve"> </w:t>
      </w:r>
      <w:r w:rsidRPr="004E214F">
        <w:rPr>
          <w:rFonts w:eastAsia="Times New Roman" w:cstheme="minorHAnsi"/>
          <w:bCs/>
          <w:lang w:eastAsia="en-MY"/>
        </w:rPr>
        <w:t>Hotel Tanjong Vista,</w:t>
      </w:r>
      <w:r w:rsidR="00C5399B" w:rsidRPr="004E214F">
        <w:rPr>
          <w:rFonts w:eastAsia="Times New Roman" w:cstheme="minorHAnsi"/>
          <w:bCs/>
          <w:lang w:eastAsia="en-MY"/>
        </w:rPr>
        <w:t xml:space="preserve"> </w:t>
      </w:r>
      <w:r w:rsidRPr="004E214F">
        <w:rPr>
          <w:rFonts w:eastAsia="Times New Roman" w:cstheme="minorHAnsi"/>
          <w:bCs/>
          <w:lang w:eastAsia="en-MY"/>
        </w:rPr>
        <w:t xml:space="preserve">Sumai Suite Hotel/ Hotel Primula, Pantai Batu Buruk, Permai Hotel, Kuala Ibai, Masjid Terapung, Noor Arfa Craft Complex, Kraftangan Malaysia, UITM Chendering, Flat Desa Keluarga K.T, </w:t>
      </w:r>
      <w:r w:rsidR="00A934F3" w:rsidRPr="004E214F">
        <w:rPr>
          <w:rFonts w:eastAsia="Times New Roman" w:cstheme="minorHAnsi"/>
          <w:bCs/>
          <w:lang w:eastAsia="en-MY"/>
        </w:rPr>
        <w:t xml:space="preserve">Simpang empat Chendering, Kuala Ibai, Permi Hotel, Pantai Batu Buruk, Hospital, Bulatan Ladang, Hotel Tanjong Vista, Hotel Grand Continental, Shahbandar, Pasar Payang, Jalan Banggol, PB Sentral, PB Square dan berakhir di Terminal Bas MBKT. </w:t>
      </w:r>
    </w:p>
    <w:p w:rsidR="00A934F3" w:rsidRPr="004E214F" w:rsidRDefault="00A934F3" w:rsidP="00EB4BAD">
      <w:pPr>
        <w:pStyle w:val="ListParagraph"/>
        <w:spacing w:before="100" w:beforeAutospacing="1" w:after="100" w:afterAutospacing="1" w:line="240" w:lineRule="auto"/>
        <w:ind w:left="1080"/>
        <w:rPr>
          <w:rFonts w:eastAsia="Times New Roman" w:cstheme="minorHAnsi"/>
          <w:bCs/>
          <w:lang w:eastAsia="en-MY"/>
        </w:rPr>
      </w:pPr>
    </w:p>
    <w:p w:rsidR="00A934F3" w:rsidRPr="004E214F" w:rsidRDefault="00A934F3" w:rsidP="00A934F3">
      <w:pPr>
        <w:pStyle w:val="ListParagraph"/>
        <w:numPr>
          <w:ilvl w:val="0"/>
          <w:numId w:val="4"/>
        </w:numPr>
        <w:spacing w:before="100" w:beforeAutospacing="1" w:after="100" w:afterAutospacing="1" w:line="240" w:lineRule="auto"/>
        <w:rPr>
          <w:rFonts w:eastAsia="Times New Roman" w:cstheme="minorHAnsi"/>
          <w:bCs/>
          <w:lang w:eastAsia="en-MY"/>
        </w:rPr>
      </w:pPr>
      <w:r w:rsidRPr="004E214F">
        <w:rPr>
          <w:rFonts w:eastAsia="Times New Roman" w:cstheme="minorHAnsi"/>
          <w:bCs/>
          <w:lang w:eastAsia="en-MY"/>
        </w:rPr>
        <w:t xml:space="preserve">Laluan C01 B </w:t>
      </w:r>
      <w:r w:rsidR="00630A92" w:rsidRPr="004E214F">
        <w:rPr>
          <w:rFonts w:eastAsia="Times New Roman" w:cstheme="minorHAnsi"/>
          <w:bCs/>
          <w:lang w:eastAsia="en-MY"/>
        </w:rPr>
        <w:t>Masjid Terapung</w:t>
      </w:r>
      <w:r w:rsidRPr="004E214F">
        <w:rPr>
          <w:rFonts w:eastAsia="Times New Roman" w:cstheme="minorHAnsi"/>
          <w:bCs/>
          <w:lang w:eastAsia="en-MY"/>
        </w:rPr>
        <w:t xml:space="preserve">. </w:t>
      </w:r>
    </w:p>
    <w:p w:rsidR="00A934F3" w:rsidRPr="004E214F" w:rsidRDefault="00A934F3" w:rsidP="00A934F3">
      <w:pPr>
        <w:pStyle w:val="ListParagraph"/>
        <w:spacing w:before="100" w:beforeAutospacing="1" w:after="100" w:afterAutospacing="1" w:line="240" w:lineRule="auto"/>
        <w:ind w:left="1080"/>
        <w:rPr>
          <w:rFonts w:eastAsia="Times New Roman" w:cstheme="minorHAnsi"/>
          <w:bCs/>
          <w:lang w:eastAsia="en-MY"/>
        </w:rPr>
      </w:pPr>
      <w:r w:rsidRPr="004E214F">
        <w:rPr>
          <w:rFonts w:eastAsia="Times New Roman" w:cstheme="minorHAnsi"/>
          <w:bCs/>
          <w:lang w:eastAsia="en-MY"/>
        </w:rPr>
        <w:t>-bermula dari Terminal Bas MBKT, Balai Polis KT, Jalan Sultan Omar, Ger</w:t>
      </w:r>
      <w:r w:rsidR="00616FAF" w:rsidRPr="004E214F">
        <w:rPr>
          <w:rFonts w:eastAsia="Times New Roman" w:cstheme="minorHAnsi"/>
          <w:bCs/>
          <w:lang w:eastAsia="en-MY"/>
        </w:rPr>
        <w:t>a</w:t>
      </w:r>
      <w:r w:rsidRPr="004E214F">
        <w:rPr>
          <w:rFonts w:eastAsia="Times New Roman" w:cstheme="minorHAnsi"/>
          <w:bCs/>
          <w:lang w:eastAsia="en-MY"/>
        </w:rPr>
        <w:t>i Kuih Gong Kapas, Perkampungan Songket Gong Tok Nasek, Pusat Sains Kreativiti Terengganu, Kampung Buk</w:t>
      </w:r>
      <w:r w:rsidR="00616FAF" w:rsidRPr="004E214F">
        <w:rPr>
          <w:rFonts w:eastAsia="Times New Roman" w:cstheme="minorHAnsi"/>
          <w:bCs/>
          <w:lang w:eastAsia="en-MY"/>
        </w:rPr>
        <w:t>i</w:t>
      </w:r>
      <w:r w:rsidRPr="004E214F">
        <w:rPr>
          <w:rFonts w:eastAsia="Times New Roman" w:cstheme="minorHAnsi"/>
          <w:bCs/>
          <w:lang w:eastAsia="en-MY"/>
        </w:rPr>
        <w:t xml:space="preserve">t, Bulatan Puspakom, Kraftangan Malaysia, Noor Arfa, Kraftangan Malaysia, Bulatan Puspakom, </w:t>
      </w:r>
      <w:r w:rsidR="00616FAF" w:rsidRPr="004E214F">
        <w:rPr>
          <w:rFonts w:eastAsia="Times New Roman" w:cstheme="minorHAnsi"/>
          <w:bCs/>
          <w:lang w:eastAsia="en-MY"/>
        </w:rPr>
        <w:t xml:space="preserve">Kampung Bukit, Pusat Sains Kreativiti Terengganu, Perkampungan Songket Gong Tok Nasek, Gerai Kuih Gong Kapas, Jalan Sultan Omar, Balai Polis KT, Terminal Bas MBKT. </w:t>
      </w:r>
    </w:p>
    <w:p w:rsidR="003A5F0F" w:rsidRPr="004E214F" w:rsidRDefault="003A5F0F" w:rsidP="00A934F3">
      <w:pPr>
        <w:pStyle w:val="ListParagraph"/>
        <w:spacing w:before="100" w:beforeAutospacing="1" w:after="100" w:afterAutospacing="1" w:line="240" w:lineRule="auto"/>
        <w:ind w:left="1080"/>
        <w:rPr>
          <w:rFonts w:eastAsia="Times New Roman" w:cstheme="minorHAnsi"/>
          <w:bCs/>
          <w:lang w:eastAsia="en-MY"/>
        </w:rPr>
      </w:pPr>
    </w:p>
    <w:p w:rsidR="003A5F0F" w:rsidRPr="004E214F" w:rsidRDefault="003A5F0F" w:rsidP="003A5F0F">
      <w:pPr>
        <w:pStyle w:val="ListParagraph"/>
        <w:numPr>
          <w:ilvl w:val="0"/>
          <w:numId w:val="4"/>
        </w:numPr>
        <w:spacing w:before="100" w:beforeAutospacing="1" w:after="100" w:afterAutospacing="1" w:line="240" w:lineRule="auto"/>
        <w:rPr>
          <w:rFonts w:eastAsia="Times New Roman" w:cstheme="minorHAnsi"/>
          <w:bCs/>
          <w:lang w:eastAsia="en-MY"/>
        </w:rPr>
      </w:pPr>
      <w:r w:rsidRPr="004E214F">
        <w:rPr>
          <w:rFonts w:eastAsia="Times New Roman" w:cstheme="minorHAnsi"/>
          <w:bCs/>
          <w:lang w:eastAsia="en-MY"/>
        </w:rPr>
        <w:t xml:space="preserve">Laluan C02 Masjid Kristal </w:t>
      </w:r>
    </w:p>
    <w:p w:rsidR="001044F6" w:rsidRDefault="003A5F0F" w:rsidP="00247217">
      <w:pPr>
        <w:pStyle w:val="ListParagraph"/>
        <w:spacing w:before="100" w:beforeAutospacing="1" w:after="100" w:afterAutospacing="1" w:line="240" w:lineRule="auto"/>
        <w:ind w:left="1080"/>
        <w:rPr>
          <w:rFonts w:eastAsia="Times New Roman" w:cstheme="minorHAnsi"/>
          <w:bCs/>
          <w:lang w:eastAsia="en-MY"/>
        </w:rPr>
      </w:pPr>
      <w:r w:rsidRPr="004E214F">
        <w:rPr>
          <w:rFonts w:eastAsia="Times New Roman" w:cstheme="minorHAnsi"/>
          <w:bCs/>
          <w:lang w:eastAsia="en-MY"/>
        </w:rPr>
        <w:t xml:space="preserve">-bermula dari TerminalBas MBKT, </w:t>
      </w:r>
      <w:r w:rsidR="00A90582" w:rsidRPr="004E214F">
        <w:rPr>
          <w:rFonts w:eastAsia="Times New Roman" w:cstheme="minorHAnsi"/>
          <w:bCs/>
          <w:lang w:eastAsia="en-MY"/>
        </w:rPr>
        <w:t>Rumah Persatuan Sejarah, Shahbandar, Hotel Grand Continental, Hotel Tanjong Vista, Bulatan Batu Bersurat, Makam Diraja Bukit Keledang, Hotel Felda Residence, Muzium Negeri Terengganu, Masjid Kristal</w:t>
      </w:r>
      <w:r w:rsidR="001044F6" w:rsidRPr="004E214F">
        <w:rPr>
          <w:rFonts w:eastAsia="Times New Roman" w:cstheme="minorHAnsi"/>
          <w:bCs/>
          <w:lang w:eastAsia="en-MY"/>
        </w:rPr>
        <w:t xml:space="preserve"> / TTI, Rumah Haji su Losong, Hote Felda Residence, Hotel Seri Malaysia, Pulau Warisan dan Terminal Bas MBKT. </w:t>
      </w:r>
    </w:p>
    <w:p w:rsidR="00C5635F" w:rsidRDefault="00C5635F" w:rsidP="00247217">
      <w:pPr>
        <w:pStyle w:val="ListParagraph"/>
        <w:spacing w:before="100" w:beforeAutospacing="1" w:after="100" w:afterAutospacing="1" w:line="240" w:lineRule="auto"/>
        <w:ind w:left="1080"/>
        <w:rPr>
          <w:rFonts w:eastAsia="Times New Roman" w:cstheme="minorHAnsi"/>
          <w:bCs/>
          <w:lang w:eastAsia="en-MY"/>
        </w:rPr>
      </w:pPr>
    </w:p>
    <w:p w:rsidR="00C5635F" w:rsidRDefault="00C5635F" w:rsidP="00C5635F">
      <w:pPr>
        <w:pStyle w:val="ListParagraph"/>
        <w:numPr>
          <w:ilvl w:val="0"/>
          <w:numId w:val="4"/>
        </w:numPr>
        <w:spacing w:before="100" w:beforeAutospacing="1" w:after="100" w:afterAutospacing="1" w:line="240" w:lineRule="auto"/>
        <w:rPr>
          <w:rFonts w:eastAsia="Times New Roman" w:cstheme="minorHAnsi"/>
          <w:bCs/>
          <w:lang w:eastAsia="en-MY"/>
        </w:rPr>
      </w:pPr>
      <w:r>
        <w:rPr>
          <w:rFonts w:eastAsia="Times New Roman" w:cstheme="minorHAnsi"/>
          <w:bCs/>
          <w:lang w:eastAsia="en-MY"/>
        </w:rPr>
        <w:lastRenderedPageBreak/>
        <w:t xml:space="preserve">Laluan K1 Kemaman </w:t>
      </w:r>
    </w:p>
    <w:p w:rsidR="0035121F" w:rsidRPr="004E214F" w:rsidRDefault="00C5635F" w:rsidP="00907734">
      <w:pPr>
        <w:pStyle w:val="ListParagraph"/>
        <w:spacing w:before="100" w:beforeAutospacing="1" w:after="100" w:afterAutospacing="1" w:line="240" w:lineRule="auto"/>
        <w:ind w:left="1080"/>
        <w:rPr>
          <w:rFonts w:eastAsia="Times New Roman" w:cstheme="minorHAnsi"/>
          <w:bCs/>
          <w:lang w:eastAsia="en-MY"/>
        </w:rPr>
      </w:pPr>
      <w:r>
        <w:rPr>
          <w:rFonts w:eastAsia="Times New Roman" w:cstheme="minorHAnsi"/>
          <w:bCs/>
          <w:lang w:eastAsia="en-MY"/>
        </w:rPr>
        <w:t xml:space="preserve">-bermula dari Stesen bas lama Kemaman, Tunas Manja, Stesen Bas Ekspress Geliga, Smk Geliga, Klinik kesihatan  Kuala Kemaman, Pondok polis Kuala Kemaman, Dataran Kuala Kemaman, Dewan Sivik Geliga, Klinik kesihatan Kuala Kemaman, Smk Geliga, Perhentian Bas Geliga, Masjid Kg Paya Berenjut, Perhatian Bas Kg Mak Lagam, Perhentian Bas Kg Mak Lagam, Kilang Tamura Kg Fikri, Bank Islam Cukai Utama, Hospital Kemaman, IPD Daerah Kemaman, MPK/ PDT Kemaman, Wisma Persekutuan/ Klinik, Padang Astaka/ Pustaka  Awam, Pejabat </w:t>
      </w:r>
      <w:r w:rsidR="00907734">
        <w:rPr>
          <w:rFonts w:eastAsia="Times New Roman" w:cstheme="minorHAnsi"/>
          <w:bCs/>
          <w:lang w:eastAsia="en-MY"/>
        </w:rPr>
        <w:t xml:space="preserve">Parliament Kemaman, Pejabat Tabung Haji/ Pasar Besar, Stesen Bas Lama Kemaman. </w:t>
      </w:r>
    </w:p>
    <w:p w:rsidR="004E214F" w:rsidRPr="004E214F" w:rsidRDefault="004E214F" w:rsidP="004E214F">
      <w:pPr>
        <w:jc w:val="both"/>
        <w:rPr>
          <w:rFonts w:cstheme="minorHAnsi"/>
        </w:rPr>
      </w:pPr>
      <w:r w:rsidRPr="004E214F">
        <w:rPr>
          <w:rFonts w:cstheme="minorHAnsi"/>
        </w:rPr>
        <w:t>Kadar tambang yang dikenakan antara RM1.00 hingga RM3.00 bagi Laluan C01 dan Laluan C02 manakala Laluan K1 – Percuma.</w:t>
      </w:r>
    </w:p>
    <w:p w:rsidR="0035121F" w:rsidRPr="001044F6" w:rsidRDefault="0035121F" w:rsidP="001044F6">
      <w:pPr>
        <w:spacing w:before="100" w:beforeAutospacing="1" w:after="100" w:afterAutospacing="1" w:line="240" w:lineRule="auto"/>
        <w:rPr>
          <w:rFonts w:ascii="Segoe UI" w:eastAsia="Times New Roman" w:hAnsi="Segoe UI" w:cs="Segoe UI"/>
          <w:bCs/>
          <w:lang w:eastAsia="en-MY"/>
        </w:rPr>
      </w:pPr>
    </w:p>
    <w:p w:rsidR="0035121F" w:rsidRPr="003A5F0F" w:rsidRDefault="0035121F" w:rsidP="0035121F">
      <w:pPr>
        <w:rPr>
          <w:rFonts w:ascii="Segoe UI" w:eastAsia="Times New Roman" w:hAnsi="Segoe UI" w:cs="Segoe UI"/>
          <w:b/>
          <w:bCs/>
          <w:sz w:val="28"/>
          <w:szCs w:val="28"/>
          <w:lang w:eastAsia="en-MY"/>
        </w:rPr>
      </w:pPr>
      <w:r w:rsidRPr="003A5F0F">
        <w:rPr>
          <w:rFonts w:ascii="Segoe UI" w:eastAsia="Times New Roman" w:hAnsi="Segoe UI" w:cs="Segoe UI"/>
          <w:b/>
          <w:bCs/>
          <w:sz w:val="28"/>
          <w:szCs w:val="28"/>
          <w:lang w:eastAsia="en-MY"/>
        </w:rPr>
        <w:t xml:space="preserve">                                           PENGENALAN</w:t>
      </w:r>
    </w:p>
    <w:p w:rsidR="00907734" w:rsidRPr="004F6A30" w:rsidRDefault="00907734" w:rsidP="00907734">
      <w:pPr>
        <w:jc w:val="both"/>
      </w:pPr>
      <w:r w:rsidRPr="00FD5984">
        <w:t>Pada</w:t>
      </w:r>
      <w:r>
        <w:t xml:space="preserve"> </w:t>
      </w:r>
      <w:r w:rsidRPr="00FD5984">
        <w:t xml:space="preserve">Jun 2018 juga Cas Ligas Sdn. Bhd. telah </w:t>
      </w:r>
      <w:r>
        <w:t xml:space="preserve">mengorak langkah ke depan dengan </w:t>
      </w:r>
      <w:r w:rsidRPr="00FD5984">
        <w:t>memperk</w:t>
      </w:r>
      <w:r>
        <w:t>e</w:t>
      </w:r>
      <w:r w:rsidRPr="00FD5984">
        <w:t>nalkan perkhidmatan Payang Water Taxi y</w:t>
      </w:r>
      <w:r>
        <w:t>ang beroperasi di Pulau Warisan</w:t>
      </w:r>
      <w:r w:rsidR="00877974">
        <w:t xml:space="preserve">, Kuala Terengganu membabitkkan </w:t>
      </w:r>
      <w:r>
        <w:t>Laluan B,</w:t>
      </w:r>
      <w:r w:rsidRPr="004F6A30">
        <w:t xml:space="preserve"> </w:t>
      </w:r>
      <w:r>
        <w:t>untuk kanak-kanak, warga emas dan OKU kadar harga RM</w:t>
      </w:r>
      <w:r w:rsidR="003F3E57">
        <w:t>10</w:t>
      </w:r>
      <w:r>
        <w:t>.00 dan bagi dewasa RM1</w:t>
      </w:r>
      <w:r w:rsidR="003F3E57">
        <w:t>3</w:t>
      </w:r>
      <w:r>
        <w:t>.00.</w:t>
      </w:r>
    </w:p>
    <w:p w:rsidR="0035121F" w:rsidRPr="00907734" w:rsidRDefault="00907734" w:rsidP="00907734">
      <w:pPr>
        <w:jc w:val="both"/>
      </w:pPr>
      <w:r>
        <w:t xml:space="preserve">Selain itu juga Cas Ligas </w:t>
      </w:r>
      <w:r w:rsidRPr="00FD5984">
        <w:t>turut menawarkan</w:t>
      </w:r>
      <w:r>
        <w:t xml:space="preserve"> pakej</w:t>
      </w:r>
      <w:r w:rsidRPr="00FD5984">
        <w:t xml:space="preserve"> </w:t>
      </w:r>
      <w:r>
        <w:t>baru, makan kari kepala ikan sambil menyelusuri sungai Terengganu bersama Payang Water Taxi. P</w:t>
      </w:r>
      <w:r w:rsidRPr="00FD5984">
        <w:t>erkhidmatan</w:t>
      </w:r>
      <w:r>
        <w:t xml:space="preserve"> lain yang disediakan termasuklah</w:t>
      </w:r>
      <w:r w:rsidRPr="00FD5984">
        <w:t xml:space="preserve"> sewa khas</w:t>
      </w:r>
      <w:r>
        <w:t xml:space="preserve"> BAS KIT</w:t>
      </w:r>
      <w:r>
        <w:rPr>
          <w:rFonts w:cstheme="minorHAnsi"/>
        </w:rPr>
        <w:t>ē</w:t>
      </w:r>
      <w:r>
        <w:t xml:space="preserve"> dan Payang Water Taxi</w:t>
      </w:r>
      <w:r w:rsidRPr="00FD5984">
        <w:t xml:space="preserve">, khusus kepada jabatan kerajaan, syarikat swasta dan para pelajar sekolah di samping menyediakan ruang iklan untuk disewa. </w:t>
      </w:r>
    </w:p>
    <w:p w:rsidR="001044F6" w:rsidRPr="004E3E58" w:rsidRDefault="001044F6" w:rsidP="001044F6">
      <w:pPr>
        <w:spacing w:before="100" w:beforeAutospacing="1" w:after="100" w:afterAutospacing="1" w:line="240" w:lineRule="auto"/>
        <w:rPr>
          <w:rFonts w:eastAsia="Times New Roman" w:cstheme="minorHAnsi"/>
          <w:bCs/>
          <w:lang w:eastAsia="en-MY"/>
        </w:rPr>
      </w:pPr>
      <w:r w:rsidRPr="004E3E58">
        <w:rPr>
          <w:rFonts w:eastAsia="Times New Roman" w:cstheme="minorHAnsi"/>
          <w:bCs/>
          <w:lang w:eastAsia="en-MY"/>
        </w:rPr>
        <w:t>RANGKAIAN BOT</w:t>
      </w:r>
    </w:p>
    <w:p w:rsidR="001044F6" w:rsidRPr="004E3E58" w:rsidRDefault="001044F6" w:rsidP="001044F6">
      <w:pPr>
        <w:spacing w:before="100" w:beforeAutospacing="1" w:after="100" w:afterAutospacing="1" w:line="240" w:lineRule="auto"/>
        <w:rPr>
          <w:rFonts w:eastAsia="Times New Roman" w:cstheme="minorHAnsi"/>
          <w:bCs/>
          <w:lang w:eastAsia="en-MY"/>
        </w:rPr>
      </w:pPr>
      <w:r w:rsidRPr="004E3E58">
        <w:rPr>
          <w:rFonts w:eastAsia="Times New Roman" w:cstheme="minorHAnsi"/>
          <w:bCs/>
          <w:lang w:eastAsia="en-MY"/>
        </w:rPr>
        <w:t>BOT:-</w:t>
      </w:r>
    </w:p>
    <w:p w:rsidR="00C02DD3" w:rsidRPr="004E3E58" w:rsidRDefault="00354C04" w:rsidP="00503E8D">
      <w:pPr>
        <w:pStyle w:val="ListParagraph"/>
        <w:numPr>
          <w:ilvl w:val="0"/>
          <w:numId w:val="6"/>
        </w:numPr>
        <w:spacing w:before="100" w:beforeAutospacing="1" w:after="100" w:afterAutospacing="1" w:line="240" w:lineRule="auto"/>
        <w:rPr>
          <w:rFonts w:eastAsia="Times New Roman" w:cstheme="minorHAnsi"/>
          <w:bCs/>
          <w:lang w:eastAsia="en-MY"/>
        </w:rPr>
      </w:pPr>
      <w:r w:rsidRPr="004E3E58">
        <w:rPr>
          <w:rFonts w:eastAsia="Times New Roman" w:cstheme="minorHAnsi"/>
          <w:bCs/>
          <w:lang w:eastAsia="en-MY"/>
        </w:rPr>
        <w:t xml:space="preserve">Payang Water Taxi mula beroperasi pada Jun 2018, </w:t>
      </w:r>
      <w:r w:rsidR="00C02DD3" w:rsidRPr="004E3E58">
        <w:rPr>
          <w:rFonts w:eastAsia="Times New Roman" w:cstheme="minorHAnsi"/>
          <w:bCs/>
          <w:lang w:eastAsia="en-MY"/>
        </w:rPr>
        <w:t>pengunjung yang menaiki pay</w:t>
      </w:r>
      <w:r w:rsidR="00600D15" w:rsidRPr="004E3E58">
        <w:rPr>
          <w:rFonts w:eastAsia="Times New Roman" w:cstheme="minorHAnsi"/>
          <w:bCs/>
          <w:lang w:eastAsia="en-MY"/>
        </w:rPr>
        <w:t>a</w:t>
      </w:r>
      <w:r w:rsidR="00C02DD3" w:rsidRPr="004E3E58">
        <w:rPr>
          <w:rFonts w:eastAsia="Times New Roman" w:cstheme="minorHAnsi"/>
          <w:bCs/>
          <w:lang w:eastAsia="en-MY"/>
        </w:rPr>
        <w:t>ng water taxi bolehlah bersiar-siar menikmati pemandangan Bandaraya Warisan Persisiran Air Kuala Terengganu.</w:t>
      </w:r>
    </w:p>
    <w:p w:rsidR="00C02DD3" w:rsidRPr="004E3E58" w:rsidRDefault="00C02DD3" w:rsidP="00503E8D">
      <w:pPr>
        <w:pStyle w:val="ListParagraph"/>
        <w:numPr>
          <w:ilvl w:val="0"/>
          <w:numId w:val="6"/>
        </w:numPr>
        <w:spacing w:before="100" w:beforeAutospacing="1" w:after="100" w:afterAutospacing="1" w:line="240" w:lineRule="auto"/>
        <w:rPr>
          <w:rFonts w:eastAsia="Times New Roman" w:cstheme="minorHAnsi"/>
          <w:bCs/>
          <w:lang w:eastAsia="en-MY"/>
        </w:rPr>
      </w:pPr>
      <w:r w:rsidRPr="004E3E58">
        <w:rPr>
          <w:rFonts w:eastAsia="Times New Roman" w:cstheme="minorHAnsi"/>
          <w:bCs/>
          <w:lang w:eastAsia="en-MY"/>
        </w:rPr>
        <w:t>Payang Water Taxi dilengkapi dengan life jacket untuk golongan dewasa dan kanak-kanak.</w:t>
      </w:r>
    </w:p>
    <w:p w:rsidR="00C02DD3" w:rsidRPr="004E3E58" w:rsidRDefault="00C02DD3" w:rsidP="00600D15">
      <w:pPr>
        <w:pStyle w:val="ListParagraph"/>
        <w:numPr>
          <w:ilvl w:val="0"/>
          <w:numId w:val="6"/>
        </w:numPr>
        <w:spacing w:before="100" w:beforeAutospacing="1" w:after="100" w:afterAutospacing="1" w:line="240" w:lineRule="auto"/>
        <w:rPr>
          <w:rFonts w:eastAsia="Times New Roman" w:cstheme="minorHAnsi"/>
          <w:bCs/>
          <w:lang w:eastAsia="en-MY"/>
        </w:rPr>
      </w:pPr>
      <w:r w:rsidRPr="004E3E58">
        <w:rPr>
          <w:rFonts w:eastAsia="Times New Roman" w:cstheme="minorHAnsi"/>
          <w:bCs/>
          <w:lang w:eastAsia="en-MY"/>
        </w:rPr>
        <w:t xml:space="preserve">Payang Water Taxi boleh memuatkan penumpang </w:t>
      </w:r>
      <w:r w:rsidR="008E221E">
        <w:rPr>
          <w:rFonts w:eastAsia="Times New Roman" w:cstheme="minorHAnsi"/>
          <w:bCs/>
          <w:lang w:eastAsia="en-MY"/>
        </w:rPr>
        <w:t xml:space="preserve">seramai </w:t>
      </w:r>
      <w:r w:rsidR="00600D15" w:rsidRPr="004E3E58">
        <w:rPr>
          <w:rFonts w:eastAsia="Times New Roman" w:cstheme="minorHAnsi"/>
          <w:bCs/>
          <w:lang w:eastAsia="en-MY"/>
        </w:rPr>
        <w:t>4</w:t>
      </w:r>
      <w:r w:rsidR="00345EA5">
        <w:rPr>
          <w:rFonts w:eastAsia="Times New Roman" w:cstheme="minorHAnsi"/>
          <w:bCs/>
          <w:lang w:eastAsia="en-MY"/>
        </w:rPr>
        <w:t>0</w:t>
      </w:r>
      <w:r w:rsidR="00E278C8" w:rsidRPr="004E3E58">
        <w:rPr>
          <w:rFonts w:eastAsia="Times New Roman" w:cstheme="minorHAnsi"/>
          <w:bCs/>
          <w:lang w:eastAsia="en-MY"/>
        </w:rPr>
        <w:t xml:space="preserve"> orang. </w:t>
      </w:r>
    </w:p>
    <w:p w:rsidR="00647D63" w:rsidRPr="004E3E58" w:rsidRDefault="00647D63" w:rsidP="00EB4BAD">
      <w:pPr>
        <w:spacing w:before="100" w:beforeAutospacing="1" w:after="100" w:afterAutospacing="1" w:line="240" w:lineRule="auto"/>
        <w:rPr>
          <w:rFonts w:eastAsia="Times New Roman" w:cstheme="minorHAnsi"/>
          <w:bCs/>
          <w:lang w:eastAsia="en-MY"/>
        </w:rPr>
      </w:pPr>
      <w:r w:rsidRPr="004E3E58">
        <w:rPr>
          <w:rFonts w:eastAsia="Times New Roman" w:cstheme="minorHAnsi"/>
          <w:bCs/>
          <w:lang w:eastAsia="en-MY"/>
        </w:rPr>
        <w:t xml:space="preserve">Laluan Payang Water Taxi </w:t>
      </w:r>
    </w:p>
    <w:p w:rsidR="00EB4BAD" w:rsidRPr="004E3E58" w:rsidRDefault="00647D63" w:rsidP="00EB4BAD">
      <w:pPr>
        <w:spacing w:before="100" w:beforeAutospacing="1" w:after="100" w:afterAutospacing="1" w:line="240" w:lineRule="auto"/>
        <w:rPr>
          <w:rFonts w:eastAsia="Times New Roman" w:cstheme="minorHAnsi"/>
          <w:bCs/>
          <w:lang w:eastAsia="en-MY"/>
        </w:rPr>
      </w:pPr>
      <w:r w:rsidRPr="004E3E58">
        <w:rPr>
          <w:rFonts w:eastAsia="Times New Roman" w:cstheme="minorHAnsi"/>
          <w:bCs/>
          <w:lang w:eastAsia="en-MY"/>
        </w:rPr>
        <w:t xml:space="preserve">- Jeti Pulau Warisan, I Love KT, Masjid Kristal, Pulau Pasir, Duyong Marina &amp; Resort, Jeti Seberang Takir, Jambatan Angkat dan Persisir Payang. </w:t>
      </w:r>
    </w:p>
    <w:p w:rsidR="00600D15" w:rsidRPr="004E3E58" w:rsidRDefault="00600D15" w:rsidP="00600D15">
      <w:pPr>
        <w:pStyle w:val="ListParagraph"/>
        <w:numPr>
          <w:ilvl w:val="1"/>
          <w:numId w:val="2"/>
        </w:numPr>
        <w:spacing w:before="100" w:beforeAutospacing="1" w:after="100" w:afterAutospacing="1" w:line="240" w:lineRule="auto"/>
        <w:rPr>
          <w:rFonts w:eastAsia="Times New Roman" w:cstheme="minorHAnsi"/>
          <w:bCs/>
          <w:lang w:eastAsia="en-MY"/>
        </w:rPr>
      </w:pPr>
      <w:r w:rsidRPr="004E3E58">
        <w:rPr>
          <w:rFonts w:eastAsia="Times New Roman" w:cstheme="minorHAnsi"/>
          <w:bCs/>
          <w:lang w:eastAsia="en-MY"/>
        </w:rPr>
        <w:t>Laluan Payang Water Taxi mengambil masa selama 45 minit</w:t>
      </w:r>
    </w:p>
    <w:p w:rsidR="00C5399B" w:rsidRPr="004E3E58" w:rsidRDefault="00C5399B" w:rsidP="00600D15">
      <w:pPr>
        <w:pStyle w:val="ListParagraph"/>
        <w:numPr>
          <w:ilvl w:val="1"/>
          <w:numId w:val="2"/>
        </w:numPr>
        <w:spacing w:before="100" w:beforeAutospacing="1" w:after="100" w:afterAutospacing="1" w:line="240" w:lineRule="auto"/>
        <w:rPr>
          <w:rFonts w:eastAsia="Times New Roman" w:cstheme="minorHAnsi"/>
          <w:bCs/>
          <w:lang w:eastAsia="en-MY"/>
        </w:rPr>
      </w:pPr>
      <w:r w:rsidRPr="004E3E58">
        <w:rPr>
          <w:rFonts w:eastAsia="Times New Roman" w:cstheme="minorHAnsi"/>
          <w:bCs/>
          <w:lang w:eastAsia="en-MY"/>
        </w:rPr>
        <w:t xml:space="preserve">Kadar Tambang  </w:t>
      </w:r>
      <w:proofErr w:type="spellStart"/>
      <w:r w:rsidRPr="004E3E58">
        <w:rPr>
          <w:rFonts w:eastAsia="Times New Roman" w:cstheme="minorHAnsi"/>
          <w:bCs/>
          <w:lang w:eastAsia="en-MY"/>
        </w:rPr>
        <w:t>i</w:t>
      </w:r>
      <w:proofErr w:type="spellEnd"/>
      <w:r w:rsidRPr="004E3E58">
        <w:rPr>
          <w:rFonts w:eastAsia="Times New Roman" w:cstheme="minorHAnsi"/>
          <w:bCs/>
          <w:lang w:eastAsia="en-MY"/>
        </w:rPr>
        <w:t>) RM 1</w:t>
      </w:r>
      <w:r w:rsidR="009930AD">
        <w:rPr>
          <w:rFonts w:eastAsia="Times New Roman" w:cstheme="minorHAnsi"/>
          <w:bCs/>
          <w:lang w:eastAsia="en-MY"/>
        </w:rPr>
        <w:t>3</w:t>
      </w:r>
      <w:r w:rsidRPr="004E3E58">
        <w:rPr>
          <w:rFonts w:eastAsia="Times New Roman" w:cstheme="minorHAnsi"/>
          <w:bCs/>
          <w:lang w:eastAsia="en-MY"/>
        </w:rPr>
        <w:t xml:space="preserve">.00 ( </w:t>
      </w:r>
      <w:proofErr w:type="spellStart"/>
      <w:r w:rsidRPr="004E3E58">
        <w:rPr>
          <w:rFonts w:eastAsia="Times New Roman" w:cstheme="minorHAnsi"/>
          <w:bCs/>
          <w:lang w:eastAsia="en-MY"/>
        </w:rPr>
        <w:t>Dewasa</w:t>
      </w:r>
      <w:proofErr w:type="spellEnd"/>
      <w:r w:rsidRPr="004E3E58">
        <w:rPr>
          <w:rFonts w:eastAsia="Times New Roman" w:cstheme="minorHAnsi"/>
          <w:bCs/>
          <w:lang w:eastAsia="en-MY"/>
        </w:rPr>
        <w:t>)</w:t>
      </w:r>
    </w:p>
    <w:p w:rsidR="00C5399B" w:rsidRPr="004E3E58" w:rsidRDefault="00C5399B" w:rsidP="00C5399B">
      <w:pPr>
        <w:pStyle w:val="ListParagraph"/>
        <w:spacing w:before="100" w:beforeAutospacing="1" w:after="100" w:afterAutospacing="1" w:line="240" w:lineRule="auto"/>
        <w:ind w:left="1440"/>
        <w:rPr>
          <w:rFonts w:eastAsia="Times New Roman" w:cstheme="minorHAnsi"/>
          <w:bCs/>
          <w:lang w:eastAsia="en-MY"/>
        </w:rPr>
      </w:pPr>
      <w:r w:rsidRPr="004E3E58">
        <w:rPr>
          <w:rFonts w:eastAsia="Times New Roman" w:cstheme="minorHAnsi"/>
          <w:bCs/>
          <w:lang w:eastAsia="en-MY"/>
        </w:rPr>
        <w:t xml:space="preserve">                   </w:t>
      </w:r>
      <w:r w:rsidR="00345EA5">
        <w:rPr>
          <w:rFonts w:eastAsia="Times New Roman" w:cstheme="minorHAnsi"/>
          <w:bCs/>
          <w:lang w:eastAsia="en-MY"/>
        </w:rPr>
        <w:t xml:space="preserve">   </w:t>
      </w:r>
      <w:r w:rsidRPr="004E3E58">
        <w:rPr>
          <w:rFonts w:eastAsia="Times New Roman" w:cstheme="minorHAnsi"/>
          <w:bCs/>
          <w:lang w:eastAsia="en-MY"/>
        </w:rPr>
        <w:t xml:space="preserve">        ii) RM </w:t>
      </w:r>
      <w:r w:rsidR="009930AD">
        <w:rPr>
          <w:rFonts w:eastAsia="Times New Roman" w:cstheme="minorHAnsi"/>
          <w:bCs/>
          <w:lang w:eastAsia="en-MY"/>
        </w:rPr>
        <w:t>10</w:t>
      </w:r>
      <w:bookmarkStart w:id="0" w:name="_GoBack"/>
      <w:bookmarkEnd w:id="0"/>
      <w:r w:rsidRPr="004E3E58">
        <w:rPr>
          <w:rFonts w:eastAsia="Times New Roman" w:cstheme="minorHAnsi"/>
          <w:bCs/>
          <w:lang w:eastAsia="en-MY"/>
        </w:rPr>
        <w:t xml:space="preserve">.00 </w:t>
      </w:r>
      <w:proofErr w:type="gramStart"/>
      <w:r w:rsidRPr="004E3E58">
        <w:rPr>
          <w:rFonts w:eastAsia="Times New Roman" w:cstheme="minorHAnsi"/>
          <w:bCs/>
          <w:lang w:eastAsia="en-MY"/>
        </w:rPr>
        <w:t xml:space="preserve">( </w:t>
      </w:r>
      <w:proofErr w:type="spellStart"/>
      <w:r w:rsidRPr="004E3E58">
        <w:rPr>
          <w:rFonts w:eastAsia="Times New Roman" w:cstheme="minorHAnsi"/>
          <w:bCs/>
          <w:lang w:eastAsia="en-MY"/>
        </w:rPr>
        <w:t>Kanak</w:t>
      </w:r>
      <w:proofErr w:type="gramEnd"/>
      <w:r w:rsidRPr="004E3E58">
        <w:rPr>
          <w:rFonts w:eastAsia="Times New Roman" w:cstheme="minorHAnsi"/>
          <w:bCs/>
          <w:lang w:eastAsia="en-MY"/>
        </w:rPr>
        <w:t>-kanak</w:t>
      </w:r>
      <w:proofErr w:type="spellEnd"/>
      <w:r w:rsidRPr="004E3E58">
        <w:rPr>
          <w:rFonts w:eastAsia="Times New Roman" w:cstheme="minorHAnsi"/>
          <w:bCs/>
          <w:lang w:eastAsia="en-MY"/>
        </w:rPr>
        <w:t xml:space="preserve"> / Warga Emas/ OKU )  </w:t>
      </w:r>
    </w:p>
    <w:p w:rsidR="008E221E" w:rsidRPr="003A5F0F" w:rsidRDefault="008E221E">
      <w:pPr>
        <w:rPr>
          <w:rFonts w:ascii="Segoe UI" w:hAnsi="Segoe UI" w:cs="Segoe UI"/>
        </w:rPr>
      </w:pPr>
    </w:p>
    <w:sectPr w:rsidR="008E221E" w:rsidRPr="003A5F0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1C53C4"/>
    <w:multiLevelType w:val="hybridMultilevel"/>
    <w:tmpl w:val="74487642"/>
    <w:lvl w:ilvl="0" w:tplc="73560AD2">
      <w:start w:val="1"/>
      <w:numFmt w:val="decimal"/>
      <w:lvlText w:val="%1-"/>
      <w:lvlJc w:val="lef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1">
    <w:nsid w:val="0F9C73CC"/>
    <w:multiLevelType w:val="multilevel"/>
    <w:tmpl w:val="5C8021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CA6461D"/>
    <w:multiLevelType w:val="hybridMultilevel"/>
    <w:tmpl w:val="6F102AC8"/>
    <w:lvl w:ilvl="0" w:tplc="C28E4494">
      <w:start w:val="1"/>
      <w:numFmt w:val="lowerRoman"/>
      <w:lvlText w:val="%1-"/>
      <w:lvlJc w:val="left"/>
      <w:pPr>
        <w:ind w:left="1080" w:hanging="72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3">
    <w:nsid w:val="2EF22EE1"/>
    <w:multiLevelType w:val="hybridMultilevel"/>
    <w:tmpl w:val="C6228B72"/>
    <w:lvl w:ilvl="0" w:tplc="E3DE80E2">
      <w:start w:val="1"/>
      <w:numFmt w:val="lowerRoman"/>
      <w:lvlText w:val="%1)"/>
      <w:lvlJc w:val="left"/>
      <w:pPr>
        <w:ind w:left="1080" w:hanging="72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4">
    <w:nsid w:val="3DAA6470"/>
    <w:multiLevelType w:val="multilevel"/>
    <w:tmpl w:val="A118876C"/>
    <w:lvl w:ilvl="0">
      <w:start w:val="1"/>
      <w:numFmt w:val="decimal"/>
      <w:lvlText w:val="%1."/>
      <w:lvlJc w:val="left"/>
      <w:pPr>
        <w:tabs>
          <w:tab w:val="num" w:pos="720"/>
        </w:tabs>
        <w:ind w:left="720" w:hanging="360"/>
      </w:pPr>
    </w:lvl>
    <w:lvl w:ilvl="1">
      <w:start w:val="3"/>
      <w:numFmt w:val="bullet"/>
      <w:lvlText w:val=""/>
      <w:lvlJc w:val="left"/>
      <w:pPr>
        <w:ind w:left="1440" w:hanging="360"/>
      </w:pPr>
      <w:rPr>
        <w:rFonts w:ascii="Symbol" w:eastAsia="Times New Roman" w:hAnsi="Symbol" w:cs="Segoe UI"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41650DB9"/>
    <w:multiLevelType w:val="multilevel"/>
    <w:tmpl w:val="5A6411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4C4775AA"/>
    <w:multiLevelType w:val="hybridMultilevel"/>
    <w:tmpl w:val="F1FE5CBE"/>
    <w:lvl w:ilvl="0" w:tplc="4409000F">
      <w:start w:val="1"/>
      <w:numFmt w:val="decimal"/>
      <w:lvlText w:val="%1."/>
      <w:lvlJc w:val="lef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num w:numId="1">
    <w:abstractNumId w:val="5"/>
    <w:lvlOverride w:ilvl="0">
      <w:lvl w:ilvl="0">
        <w:numFmt w:val="bullet"/>
        <w:lvlText w:val=""/>
        <w:lvlJc w:val="left"/>
        <w:pPr>
          <w:tabs>
            <w:tab w:val="num" w:pos="720"/>
          </w:tabs>
          <w:ind w:left="720" w:hanging="360"/>
        </w:pPr>
        <w:rPr>
          <w:rFonts w:ascii="Wingdings" w:hAnsi="Wingdings" w:hint="default"/>
          <w:sz w:val="20"/>
        </w:rPr>
      </w:lvl>
    </w:lvlOverride>
  </w:num>
  <w:num w:numId="2">
    <w:abstractNumId w:val="4"/>
  </w:num>
  <w:num w:numId="3">
    <w:abstractNumId w:val="1"/>
    <w:lvlOverride w:ilvl="0">
      <w:lvl w:ilvl="0">
        <w:numFmt w:val="bullet"/>
        <w:lvlText w:val=""/>
        <w:lvlJc w:val="left"/>
        <w:pPr>
          <w:tabs>
            <w:tab w:val="num" w:pos="720"/>
          </w:tabs>
          <w:ind w:left="720" w:hanging="360"/>
        </w:pPr>
        <w:rPr>
          <w:rFonts w:ascii="Wingdings" w:hAnsi="Wingdings" w:hint="default"/>
          <w:sz w:val="20"/>
        </w:rPr>
      </w:lvl>
    </w:lvlOverride>
  </w:num>
  <w:num w:numId="4">
    <w:abstractNumId w:val="2"/>
  </w:num>
  <w:num w:numId="5">
    <w:abstractNumId w:val="0"/>
  </w:num>
  <w:num w:numId="6">
    <w:abstractNumId w:val="6"/>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26584"/>
    <w:rsid w:val="00015789"/>
    <w:rsid w:val="00026584"/>
    <w:rsid w:val="00044FF4"/>
    <w:rsid w:val="001044F6"/>
    <w:rsid w:val="001B2B3C"/>
    <w:rsid w:val="00247217"/>
    <w:rsid w:val="00345EA5"/>
    <w:rsid w:val="0035121F"/>
    <w:rsid w:val="00354C04"/>
    <w:rsid w:val="003A5F0F"/>
    <w:rsid w:val="003F3E57"/>
    <w:rsid w:val="004E214F"/>
    <w:rsid w:val="004E3E58"/>
    <w:rsid w:val="00503E8D"/>
    <w:rsid w:val="005E01F7"/>
    <w:rsid w:val="00600D15"/>
    <w:rsid w:val="00616FAF"/>
    <w:rsid w:val="00630A92"/>
    <w:rsid w:val="00647D63"/>
    <w:rsid w:val="0069350A"/>
    <w:rsid w:val="00877974"/>
    <w:rsid w:val="008E221E"/>
    <w:rsid w:val="00907734"/>
    <w:rsid w:val="009930AD"/>
    <w:rsid w:val="009F45A6"/>
    <w:rsid w:val="009F4A43"/>
    <w:rsid w:val="00A8680E"/>
    <w:rsid w:val="00A90582"/>
    <w:rsid w:val="00A934F3"/>
    <w:rsid w:val="00BA0975"/>
    <w:rsid w:val="00C02DD3"/>
    <w:rsid w:val="00C44CB9"/>
    <w:rsid w:val="00C5399B"/>
    <w:rsid w:val="00C5635F"/>
    <w:rsid w:val="00E278C8"/>
    <w:rsid w:val="00E67E73"/>
    <w:rsid w:val="00EB4BAD"/>
  </w:rsids>
  <m:mathPr>
    <m:mathFont m:val="Cambria Math"/>
    <m:brkBin m:val="before"/>
    <m:brkBinSub m:val="--"/>
    <m:smallFrac m:val="0"/>
    <m:dispDef/>
    <m:lMargin m:val="0"/>
    <m:rMargin m:val="0"/>
    <m:defJc m:val="centerGroup"/>
    <m:wrapIndent m:val="1440"/>
    <m:intLim m:val="subSup"/>
    <m:naryLim m:val="undOvr"/>
  </m:mathPr>
  <w:themeFontLang w:val="en-M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MY"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style19">
    <w:name w:val="style19"/>
    <w:basedOn w:val="DefaultParagraphFont"/>
    <w:rsid w:val="00026584"/>
  </w:style>
  <w:style w:type="paragraph" w:customStyle="1" w:styleId="selectedtab">
    <w:name w:val="selectedtab"/>
    <w:basedOn w:val="Normal"/>
    <w:rsid w:val="00026584"/>
    <w:pPr>
      <w:spacing w:before="100" w:beforeAutospacing="1" w:after="100" w:afterAutospacing="1" w:line="240" w:lineRule="auto"/>
    </w:pPr>
    <w:rPr>
      <w:rFonts w:ascii="Times New Roman" w:eastAsia="Times New Roman" w:hAnsi="Times New Roman" w:cs="Times New Roman"/>
      <w:sz w:val="24"/>
      <w:szCs w:val="24"/>
      <w:lang w:eastAsia="en-MY"/>
    </w:rPr>
  </w:style>
  <w:style w:type="paragraph" w:customStyle="1" w:styleId="style191">
    <w:name w:val="style191"/>
    <w:basedOn w:val="Normal"/>
    <w:rsid w:val="00026584"/>
    <w:pPr>
      <w:spacing w:before="100" w:beforeAutospacing="1" w:after="100" w:afterAutospacing="1" w:line="240" w:lineRule="auto"/>
    </w:pPr>
    <w:rPr>
      <w:rFonts w:ascii="Times New Roman" w:eastAsia="Times New Roman" w:hAnsi="Times New Roman" w:cs="Times New Roman"/>
      <w:sz w:val="24"/>
      <w:szCs w:val="24"/>
      <w:lang w:eastAsia="en-MY"/>
    </w:rPr>
  </w:style>
  <w:style w:type="character" w:customStyle="1" w:styleId="style27">
    <w:name w:val="style27"/>
    <w:basedOn w:val="DefaultParagraphFont"/>
    <w:rsid w:val="00026584"/>
  </w:style>
  <w:style w:type="paragraph" w:customStyle="1" w:styleId="style33">
    <w:name w:val="style33"/>
    <w:basedOn w:val="Normal"/>
    <w:rsid w:val="00026584"/>
    <w:pPr>
      <w:spacing w:before="100" w:beforeAutospacing="1" w:after="100" w:afterAutospacing="1" w:line="240" w:lineRule="auto"/>
    </w:pPr>
    <w:rPr>
      <w:rFonts w:ascii="Times New Roman" w:eastAsia="Times New Roman" w:hAnsi="Times New Roman" w:cs="Times New Roman"/>
      <w:sz w:val="24"/>
      <w:szCs w:val="24"/>
      <w:lang w:eastAsia="en-MY"/>
    </w:rPr>
  </w:style>
  <w:style w:type="paragraph" w:customStyle="1" w:styleId="style28">
    <w:name w:val="style28"/>
    <w:basedOn w:val="Normal"/>
    <w:rsid w:val="00026584"/>
    <w:pPr>
      <w:spacing w:before="100" w:beforeAutospacing="1" w:after="100" w:afterAutospacing="1" w:line="240" w:lineRule="auto"/>
    </w:pPr>
    <w:rPr>
      <w:rFonts w:ascii="Times New Roman" w:eastAsia="Times New Roman" w:hAnsi="Times New Roman" w:cs="Times New Roman"/>
      <w:sz w:val="24"/>
      <w:szCs w:val="24"/>
      <w:lang w:eastAsia="en-MY"/>
    </w:rPr>
  </w:style>
  <w:style w:type="character" w:styleId="Strong">
    <w:name w:val="Strong"/>
    <w:basedOn w:val="DefaultParagraphFont"/>
    <w:uiPriority w:val="22"/>
    <w:qFormat/>
    <w:rsid w:val="00026584"/>
    <w:rPr>
      <w:b/>
      <w:bCs/>
    </w:rPr>
  </w:style>
  <w:style w:type="paragraph" w:styleId="NormalWeb">
    <w:name w:val="Normal (Web)"/>
    <w:basedOn w:val="Normal"/>
    <w:uiPriority w:val="99"/>
    <w:semiHidden/>
    <w:unhideWhenUsed/>
    <w:rsid w:val="00026584"/>
    <w:pPr>
      <w:spacing w:before="100" w:beforeAutospacing="1" w:after="100" w:afterAutospacing="1" w:line="240" w:lineRule="auto"/>
    </w:pPr>
    <w:rPr>
      <w:rFonts w:ascii="Times New Roman" w:eastAsia="Times New Roman" w:hAnsi="Times New Roman" w:cs="Times New Roman"/>
      <w:sz w:val="24"/>
      <w:szCs w:val="24"/>
      <w:lang w:eastAsia="en-MY"/>
    </w:rPr>
  </w:style>
  <w:style w:type="paragraph" w:customStyle="1" w:styleId="style25">
    <w:name w:val="style25"/>
    <w:basedOn w:val="Normal"/>
    <w:rsid w:val="00026584"/>
    <w:pPr>
      <w:spacing w:before="100" w:beforeAutospacing="1" w:after="100" w:afterAutospacing="1" w:line="240" w:lineRule="auto"/>
    </w:pPr>
    <w:rPr>
      <w:rFonts w:ascii="Times New Roman" w:eastAsia="Times New Roman" w:hAnsi="Times New Roman" w:cs="Times New Roman"/>
      <w:sz w:val="24"/>
      <w:szCs w:val="24"/>
      <w:lang w:eastAsia="en-MY"/>
    </w:rPr>
  </w:style>
  <w:style w:type="table" w:styleId="TableGrid">
    <w:name w:val="Table Grid"/>
    <w:basedOn w:val="TableNormal"/>
    <w:uiPriority w:val="59"/>
    <w:rsid w:val="0002658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EB4BAD"/>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MY"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style19">
    <w:name w:val="style19"/>
    <w:basedOn w:val="DefaultParagraphFont"/>
    <w:rsid w:val="00026584"/>
  </w:style>
  <w:style w:type="paragraph" w:customStyle="1" w:styleId="selectedtab">
    <w:name w:val="selectedtab"/>
    <w:basedOn w:val="Normal"/>
    <w:rsid w:val="00026584"/>
    <w:pPr>
      <w:spacing w:before="100" w:beforeAutospacing="1" w:after="100" w:afterAutospacing="1" w:line="240" w:lineRule="auto"/>
    </w:pPr>
    <w:rPr>
      <w:rFonts w:ascii="Times New Roman" w:eastAsia="Times New Roman" w:hAnsi="Times New Roman" w:cs="Times New Roman"/>
      <w:sz w:val="24"/>
      <w:szCs w:val="24"/>
      <w:lang w:eastAsia="en-MY"/>
    </w:rPr>
  </w:style>
  <w:style w:type="paragraph" w:customStyle="1" w:styleId="style191">
    <w:name w:val="style191"/>
    <w:basedOn w:val="Normal"/>
    <w:rsid w:val="00026584"/>
    <w:pPr>
      <w:spacing w:before="100" w:beforeAutospacing="1" w:after="100" w:afterAutospacing="1" w:line="240" w:lineRule="auto"/>
    </w:pPr>
    <w:rPr>
      <w:rFonts w:ascii="Times New Roman" w:eastAsia="Times New Roman" w:hAnsi="Times New Roman" w:cs="Times New Roman"/>
      <w:sz w:val="24"/>
      <w:szCs w:val="24"/>
      <w:lang w:eastAsia="en-MY"/>
    </w:rPr>
  </w:style>
  <w:style w:type="character" w:customStyle="1" w:styleId="style27">
    <w:name w:val="style27"/>
    <w:basedOn w:val="DefaultParagraphFont"/>
    <w:rsid w:val="00026584"/>
  </w:style>
  <w:style w:type="paragraph" w:customStyle="1" w:styleId="style33">
    <w:name w:val="style33"/>
    <w:basedOn w:val="Normal"/>
    <w:rsid w:val="00026584"/>
    <w:pPr>
      <w:spacing w:before="100" w:beforeAutospacing="1" w:after="100" w:afterAutospacing="1" w:line="240" w:lineRule="auto"/>
    </w:pPr>
    <w:rPr>
      <w:rFonts w:ascii="Times New Roman" w:eastAsia="Times New Roman" w:hAnsi="Times New Roman" w:cs="Times New Roman"/>
      <w:sz w:val="24"/>
      <w:szCs w:val="24"/>
      <w:lang w:eastAsia="en-MY"/>
    </w:rPr>
  </w:style>
  <w:style w:type="paragraph" w:customStyle="1" w:styleId="style28">
    <w:name w:val="style28"/>
    <w:basedOn w:val="Normal"/>
    <w:rsid w:val="00026584"/>
    <w:pPr>
      <w:spacing w:before="100" w:beforeAutospacing="1" w:after="100" w:afterAutospacing="1" w:line="240" w:lineRule="auto"/>
    </w:pPr>
    <w:rPr>
      <w:rFonts w:ascii="Times New Roman" w:eastAsia="Times New Roman" w:hAnsi="Times New Roman" w:cs="Times New Roman"/>
      <w:sz w:val="24"/>
      <w:szCs w:val="24"/>
      <w:lang w:eastAsia="en-MY"/>
    </w:rPr>
  </w:style>
  <w:style w:type="character" w:styleId="Strong">
    <w:name w:val="Strong"/>
    <w:basedOn w:val="DefaultParagraphFont"/>
    <w:uiPriority w:val="22"/>
    <w:qFormat/>
    <w:rsid w:val="00026584"/>
    <w:rPr>
      <w:b/>
      <w:bCs/>
    </w:rPr>
  </w:style>
  <w:style w:type="paragraph" w:styleId="NormalWeb">
    <w:name w:val="Normal (Web)"/>
    <w:basedOn w:val="Normal"/>
    <w:uiPriority w:val="99"/>
    <w:semiHidden/>
    <w:unhideWhenUsed/>
    <w:rsid w:val="00026584"/>
    <w:pPr>
      <w:spacing w:before="100" w:beforeAutospacing="1" w:after="100" w:afterAutospacing="1" w:line="240" w:lineRule="auto"/>
    </w:pPr>
    <w:rPr>
      <w:rFonts w:ascii="Times New Roman" w:eastAsia="Times New Roman" w:hAnsi="Times New Roman" w:cs="Times New Roman"/>
      <w:sz w:val="24"/>
      <w:szCs w:val="24"/>
      <w:lang w:eastAsia="en-MY"/>
    </w:rPr>
  </w:style>
  <w:style w:type="paragraph" w:customStyle="1" w:styleId="style25">
    <w:name w:val="style25"/>
    <w:basedOn w:val="Normal"/>
    <w:rsid w:val="00026584"/>
    <w:pPr>
      <w:spacing w:before="100" w:beforeAutospacing="1" w:after="100" w:afterAutospacing="1" w:line="240" w:lineRule="auto"/>
    </w:pPr>
    <w:rPr>
      <w:rFonts w:ascii="Times New Roman" w:eastAsia="Times New Roman" w:hAnsi="Times New Roman" w:cs="Times New Roman"/>
      <w:sz w:val="24"/>
      <w:szCs w:val="24"/>
      <w:lang w:eastAsia="en-MY"/>
    </w:rPr>
  </w:style>
  <w:style w:type="table" w:styleId="TableGrid">
    <w:name w:val="Table Grid"/>
    <w:basedOn w:val="TableNormal"/>
    <w:uiPriority w:val="59"/>
    <w:rsid w:val="0002658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EB4BA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13169676">
      <w:bodyDiv w:val="1"/>
      <w:marLeft w:val="0"/>
      <w:marRight w:val="0"/>
      <w:marTop w:val="0"/>
      <w:marBottom w:val="0"/>
      <w:divBdr>
        <w:top w:val="none" w:sz="0" w:space="0" w:color="auto"/>
        <w:left w:val="none" w:sz="0" w:space="0" w:color="auto"/>
        <w:bottom w:val="none" w:sz="0" w:space="0" w:color="auto"/>
        <w:right w:val="none" w:sz="0" w:space="0" w:color="auto"/>
      </w:divBdr>
      <w:divsChild>
        <w:div w:id="1095052760">
          <w:marLeft w:val="0"/>
          <w:marRight w:val="0"/>
          <w:marTop w:val="0"/>
          <w:marBottom w:val="0"/>
          <w:divBdr>
            <w:top w:val="none" w:sz="0" w:space="0" w:color="auto"/>
            <w:left w:val="none" w:sz="0" w:space="0" w:color="auto"/>
            <w:bottom w:val="none" w:sz="0" w:space="0" w:color="auto"/>
            <w:right w:val="none" w:sz="0" w:space="0" w:color="auto"/>
          </w:divBdr>
        </w:div>
        <w:div w:id="437719772">
          <w:marLeft w:val="0"/>
          <w:marRight w:val="0"/>
          <w:marTop w:val="0"/>
          <w:marBottom w:val="0"/>
          <w:divBdr>
            <w:top w:val="none" w:sz="0" w:space="0" w:color="auto"/>
            <w:left w:val="none" w:sz="0" w:space="0" w:color="auto"/>
            <w:bottom w:val="none" w:sz="0" w:space="0" w:color="auto"/>
            <w:right w:val="none" w:sz="0" w:space="0" w:color="auto"/>
          </w:divBdr>
        </w:div>
        <w:div w:id="10687385">
          <w:marLeft w:val="0"/>
          <w:marRight w:val="0"/>
          <w:marTop w:val="0"/>
          <w:marBottom w:val="0"/>
          <w:divBdr>
            <w:top w:val="none" w:sz="0" w:space="0" w:color="auto"/>
            <w:left w:val="none" w:sz="0" w:space="0" w:color="auto"/>
            <w:bottom w:val="none" w:sz="0" w:space="0" w:color="auto"/>
            <w:right w:val="none" w:sz="0" w:space="0" w:color="auto"/>
          </w:divBdr>
        </w:div>
        <w:div w:id="155958433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04733D5-A36D-4B08-AAC8-66EB54A74E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1600</TotalTime>
  <Pages>2</Pages>
  <Words>700</Words>
  <Characters>3992</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4683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14</cp:revision>
  <dcterms:created xsi:type="dcterms:W3CDTF">2019-05-30T03:21:00Z</dcterms:created>
  <dcterms:modified xsi:type="dcterms:W3CDTF">2019-06-25T01:08:00Z</dcterms:modified>
</cp:coreProperties>
</file>